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海丰红宫红场、澎湃故居红色之旅1天25号行程单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粤东1689579655A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汕尾市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★红色之旅：游览红城海丰，走进东方小莫斯科-红场红宫，澎湃故居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东莞南—汕尾（高铁时间约1.5小时）—海丰（车程约30分钟）
                <w:br/>
              </w:t>
            </w:r>
          </w:p>
          <w:p>
            <w:pPr>
              <w:pStyle w:val="indent"/>
            </w:pPr>
            <w:r>
              <w:rPr>
                <w:rFonts w:ascii="微软雅黑" w:hAnsi="微软雅黑" w:eastAsia="微软雅黑" w:cs="微软雅黑"/>
                <w:color w:val="000000"/>
                <w:sz w:val="20"/>
                <w:szCs w:val="20"/>
              </w:rPr>
              <w:t xml:space="preserve">
                上午：于指定地点集中乘车前往南站，乘坐高铁前往汕尾。抵达后前往海丰游览东方小莫斯科【红宫红场】。
                <w:br/>
                中午：享用午餐；
                <w:br/>
                下午：游览【澎湃故居】，毕后前往鲘门站乘坐高铁，返回温馨的家。
                <w:br/>
                景点介绍：
                <w:br/>
                【红宫红场】：这里是中国大革命时期，以彭湃为首的共产党人领导海陆丰人民建立第一个苏维埃政权的革命活动场所。1961 年国务院颁布“红宫、红场”为全国重点文物保护单位，现已成为革命历史教育基地。
                <w:br/>
                【彭湃故居】：省级重点文物保护单位、农民土地革命运动家彭湃童年及青年时代生活过的地方，
                <w:br/>
                了解彭湃一生的光辉史迹。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★餐费：全程含 1正；正餐60元/人/餐， 10-12人一桌（不含酒水）。
                <w:br/>
                ★用车：全程旅游航空座观光巴士1人1座； 
                <w:br/>
                ★门票：行程表内所列景点第一大门票，不含小景点门票； 
                <w:br/>
                ★导游：全程导游服务； 
                <w:br/>
                ★每天一瓶水；
                <w:br/>
                ★旅游意外险。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★小童（2-12 周岁）不包含住宿床位、门票；
                <w:br/>
                ★行程外自费项目及产生的个人费用（包括乘坐交通时的餐饮费，住宿期间的洗衣、电话、酒水饮料费，个人伤病医疗费等）； 
                <w:br/>
                ★行程未注明包含的费用，园中园门票、景点缆车/电瓶车费用等。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小童收费：身高1.2米以下执行小童收费，此收费提供车位、餐位，不提供住宿床位，若占床位则与成人同价；由于小童属于导游服务对象之一，所以小童需交纳导游服务费，标准参考成人。
                <w:br/>
                ★ 婴儿收费：2周岁以下（不含2周岁）执行婴儿收费，此收费不提供车位、餐位、床位及景点费用；费用需另行报价，由于婴儿属于导游服务对象之一，所以婴儿需交纳导游服务费，标准参考成人。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以实际情况为准。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2025-10-21T07:36:25+08:00</dcterms:created>
  <dcterms:modified xsi:type="dcterms:W3CDTF">2025-10-21T07:36:25+08:00</dcterms:modified>
</cp:coreProperties>
</file>

<file path=docProps/custom.xml><?xml version="1.0" encoding="utf-8"?>
<Properties xmlns="http://schemas.openxmlformats.org/officeDocument/2006/custom-properties" xmlns:vt="http://schemas.openxmlformats.org/officeDocument/2006/docPropsVTypes"/>
</file>