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【纯玩独库+深度伊犁】双飞8天行程单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西北线（新疆青海甘肃宁夏）1718073765E7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全景伊犁：五花草甸喀拉峻（海陆空）全景；空中草原那拉提；
                <w:br/>
                通往梦境伊犁的雪山阶梯昭苏夏塔；
                <w:br/>
                海蒂和爷爷的现实版场景库尔德宁；
                <w:br/>
                新疆唯一被称为百里画廊的的地方唐布拉；
                <w:br/>
                飞驰独库：换商务车穿越独库公路北段（乔尔玛段），中国最美公路之一，体验一天经历四季的风景；
                <w:br/>
                品质纯玩：0购物0自费；含全程景点大门票和景点内必须产生的区间车；
                <w:br/>
                优选酒店：升级4晚网评4钻酒店；
                <w:br/>
                舒适之旅：深圳-乌鲁木齐直飞往返航班，不经停；10人以上安排2+1座椅旅游巴，舒适座椅、宽敞空间；
                <w:br/>
                新疆味道：全程含12正50元每人每餐，品尝烤全羊、特克斯小羊排汤饭、草原农家菜、牦牛肉火锅、羊肉手抓饭；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深圳-乌鲁木齐-奎屯
                <w:br/>
              </w:t>
            </w:r>
          </w:p>
          <w:p>
            <w:pPr>
              <w:pStyle w:val="indent"/>
            </w:pPr>
            <w:r>
              <w:rPr>
                <w:rFonts w:ascii="微软雅黑" w:hAnsi="微软雅黑" w:eastAsia="微软雅黑" w:cs="微软雅黑"/>
                <w:color w:val="000000"/>
                <w:sz w:val="20"/>
                <w:szCs w:val="20"/>
              </w:rPr>
              <w:t xml:space="preserve">
                【参考航班】深圳-乌鲁木齐HU7851 06:40-12:30直飞或ZH9239/10:35-16:10直飞或CZ5795/09:10-14:30直飞
                <w:br/>
                【行程安排】深圳宝安机场集合，乘机赴新疆维吾尔自治区首府【乌鲁木齐】，古准噶尔语意为“优美的牧场”， 地处北天山北麓、准噶尔盆地南缘。是世界上离海洋最远的城市、亚洲大陆的地理中心……抵达后，乘车赴“军垦新城”【奎屯市】，位于天山北麓、准噶尔盆地西南缘，一座独库公路旅游必经过的城市，很多游者把这里当作中转站。奎屯，还是一个典型的兵团城市，是新疆兵团的第一座城市。上世纪50年代，新疆生产建设兵团农七师在这里驻防，经过几代兵团人的辛勤耕耘，已经被建设成一个美丽的城市……晚餐后，入住酒店。
                <w:br/>
                <w:br/>
                【温馨提示】
                <w:br/>
                中国统一使用北京时间，但北京位于东八时区，新疆位于东六时区，故新疆当地作息时间与内地有2小时时差。旅行活动一般安排在早上8点-晚上21点。“早穿皮袄午穿纱，围着火炉吃西瓜”是新疆气候典型的写照。新疆属于大陆性干旱气候，昼夜温差大,不同季节、不同海拔区域气候差异显著。早晚温差较大可达到10至15度左右差距，应带外套等。新疆是多种少数民族地区，应尊重当地民俗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奎屯（约4小时）-赛里木湖（约2小时）-薰衣草园（约30分钟）-伊宁
                <w:br/>
              </w:t>
            </w:r>
          </w:p>
          <w:p>
            <w:pPr>
              <w:pStyle w:val="indent"/>
            </w:pPr>
            <w:r>
              <w:rPr>
                <w:rFonts w:ascii="微软雅黑" w:hAnsi="微软雅黑" w:eastAsia="微软雅黑" w:cs="微软雅黑"/>
                <w:color w:val="000000"/>
                <w:sz w:val="20"/>
                <w:szCs w:val="20"/>
              </w:rPr>
              <w:t xml:space="preserve">
                行程安排】酒店早餐后，前往游览有着“天使的眼泪”美誉的【赛里木湖】（含大门票+环湖），赛里木湖古称“西方净海”， 赛里木湖它像一颗璀璨的蓝宝石高悬于西天山之间的断陷盆地中，松林与草原相连，山巅松林“叠嶂”，远山与湖水相映，山下湖水湛蓝，置身其中，大自然的神奇杰作让人顿生敬畏。淡蓝而深邃的天空，黛青色的山石，碧蓝碧蓝的湖面，五彩斑斓的野花，层次分明，绘成了一幅天水合一的美景……后乘车穿越有着“伊犁第一景”的【果子沟】，跨越雄伟壮观的【果子沟大桥】，探寻天山腹地美景，果子沟是伊犁地区的天然门户，北上赛里木湖，南下伊犁河谷，自古以来就是进出伊犁地区的重要通道……途中前往参观【薰衣草园】（赠送景点，花期约6-7月中，如未到花期或花期已过，将取消此景点，不退费用），这里是世界三大薰衣草种植地之一，“中国薰衣草之乡”。每年夏季薰衣草田汇成一片紫色海洋……傍晚抵达【伊宁市】，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伊宁（约4小时）-夏塔风景区（约2小时）-特克斯
                <w:br/>
              </w:t>
            </w:r>
          </w:p>
          <w:p>
            <w:pPr>
              <w:pStyle w:val="indent"/>
            </w:pPr>
            <w:r>
              <w:rPr>
                <w:rFonts w:ascii="微软雅黑" w:hAnsi="微软雅黑" w:eastAsia="微软雅黑" w:cs="微软雅黑"/>
                <w:color w:val="000000"/>
                <w:sz w:val="20"/>
                <w:szCs w:val="20"/>
              </w:rPr>
              <w:t xml:space="preserve">
                【行程安排】酒店早餐后，乘车赴“天马之乡”【昭苏县】，途中观赏昭苏草原风光，6月下旬开始，昭苏变成了油菜花的海洋，金黄色的油菜花海从脚下连到山下延伸到云端,田野里的油菜花尽情的绽放,勤劳的蜜蜂采着花蜜,美丽的花蝴蝶跳着美妙的华尔兹,连绵的天山山脉,清澈的河流,交相辉映,好像一幅美丽的画卷……前往昭苏湿地公园参观【天马浴河】表演，牧民赶着马匹从河床飞驰而下，马瞬间奋蹄奔腾而起，河面上水花飞溅，场面壮观奇美，吸引众多游客前来观看拍摄……后乘车前往游览【夏塔古道风景区】，夏塔由天然峡谷、夏塔古道、温泉乌孙古墓等景点组成，是汉代乌孙通往西域各国以及南疆的重要通道，战略位置十分重要。夏塔古道是丝绸之路上最险峻的地方之一，传说玄奘西行的时候，经过夏塔古道，翻过木扎尔特雪山就到了印度。夏塔濒临高峰林立的天山主脉，有烟波浩渺的特克斯河，景区内林木葱郁，古木参天，素有“世外桃源”和珍稀野生动植物乐园之称，是一处不可多得的人间净土……后乘车赴“八卦城”【特克斯】，特克斯是世界上唯一建筑完整而又正规的八卦城。这里是乌孙国的旧址及乌孙文化兴盛地（乌孙人是今天哈萨克族的主要族源），乌孙国是中国古代有史记载远嫁公主最多的地方（汉朝解忧、细君二位公主均嫁入乌孙国）……【闲逛八卦城】，品味周易文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特克斯（约1小时）-喀拉峻（约2小时）-巩留县
                <w:br/>
              </w:t>
            </w:r>
          </w:p>
          <w:p>
            <w:pPr>
              <w:pStyle w:val="indent"/>
            </w:pPr>
            <w:r>
              <w:rPr>
                <w:rFonts w:ascii="微软雅黑" w:hAnsi="微软雅黑" w:eastAsia="微软雅黑" w:cs="微软雅黑"/>
                <w:color w:val="000000"/>
                <w:sz w:val="20"/>
                <w:szCs w:val="20"/>
              </w:rPr>
              <w:t xml:space="preserve">
                【行程安排】酒店早餐后，乘车前往游览【喀拉峻大草原全景】（含全域游门票+区间车+游船+索道），喀拉峻哈萨克语意思是“山脊上的莽原”，被联合国粮农组织誉为“世界上少有的高山天然优质大草原”。百种牧草在不同时间依次绽放，色彩、形态、香气各异的花朵将绿草如茵的草原衬托的更加绚丽多彩。山顶是浑然一体向南倾斜的高台地貌，犹如一座悬空操场。芳草萋萋，繁华似锦，无垠无际，恰似一幅美妙的碧色地毯，一直铺向白雪皑皑的高山脚下，望之令人心旷神怡……深入五花草甸【鲜花台】，在草原上漫步，鲜花雪山为伴，一直走到喀拉峻大峡谷边缘的【猎鹰台】，俯瞰“空中草原”和“三级夷平面”…… 后参观【阔克苏大峡谷】，阔克苏大峡谷自东南向西北贯穿了整个喀拉峻景区 , 河流蜿蜒谷底，犹如九曲十八弯，辗转注入喀拉峻湖，换乘区间车赴鳄鱼湾，鳄鱼湾似两只巨大狰狞的鳄鱼在水底浮沉。于观景台观赏【人体草原】，草原的曲线层叠，如大海的波涛似美人的细腰，马儿和牛羊像一颗颗珍珠，点缀在“人体草原”柔美的线条之上……下午乘车赴【巩留县】或【伊宁市】，抵达后，用晚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巩留县或伊宁市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巩留或伊宁（约1.5-3小时）-库尔德宁（约1.5小时）-新源县
                <w:br/>
              </w:t>
            </w:r>
          </w:p>
          <w:p>
            <w:pPr>
              <w:pStyle w:val="indent"/>
            </w:pPr>
            <w:r>
              <w:rPr>
                <w:rFonts w:ascii="微软雅黑" w:hAnsi="微软雅黑" w:eastAsia="微软雅黑" w:cs="微软雅黑"/>
                <w:color w:val="000000"/>
                <w:sz w:val="20"/>
                <w:szCs w:val="20"/>
              </w:rPr>
              <w:t xml:space="preserve">
                【行程安排】酒店早餐后，乘车前往游览被誉为“云杉的故乡”、世界自然遗产地【库尔德宁自然保护区】，天山中唯一的国家级雪岭云杉自然保护区，国家级水利风景区，被评为中国最美的十大森林之首……云上草原和原始云杉林，潺潺溪水和翠绿的山丘，徒步或者骑马上山，或者爬到山顶遥望喀班巴依峰；这里有好吃的树莓和酸酸的马奶，海蒂爷爷的同款小木屋，随处可见的牛羊马匹，简直就像童话世界……下午乘车前往【新源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新源（约1.5小时）-唐布拉百里画廊（约2.5小时）-那拉提大草原
                <w:br/>
              </w:t>
            </w:r>
          </w:p>
          <w:p>
            <w:pPr>
              <w:pStyle w:val="indent"/>
            </w:pPr>
            <w:r>
              <w:rPr>
                <w:rFonts w:ascii="微软雅黑" w:hAnsi="微软雅黑" w:eastAsia="微软雅黑" w:cs="微软雅黑"/>
                <w:color w:val="000000"/>
                <w:sz w:val="20"/>
                <w:szCs w:val="20"/>
              </w:rPr>
              <w:t xml:space="preserve">
                【行程安排】酒店早餐后，乘车前往游览【唐布拉百里画廊】，东起乔尔玛沿315省道至唐布拉避暑山庄约130公里风景如画，一路典型的雪山草原风光，满眼的清脆绿色，牛马成群，果然不负新疆唯一被称为百里画廊的的地方……后乘车前往【那拉提大草原】。那拉提草原位于新疆天山腹地的伊犁河谷中，是新疆最著名的草原之一。这里丘陵连绵、水草丰茂，除了连绵的草原外还有森林、雪山、野花等，景色十分美丽，2005年10月被《中国国家地理》杂志评为全国最美的六大草原之一。抵达后乘景区区间车进入参观【空中草原景区】（含景区区间车）。这是一个冬暖夏凉的“空中草原”，那拉提的夏天，在雄伟的雪山下，郁金香、虞美人、鼠尾草，从山脚一直盛开到山顶，把整个草原变成了五彩斑斓的天堂。流云蓝天，雪峰云杉，绿草鲜花，光影变幻让人置身仙境……晚餐后，入住酒店。
                <w:br/>
                【温馨提示】
                <w:br/>
                1、那拉提景区早晚温差较大，出发前应注意收听收看景区的天气预报，以便增减衣物。
                <w:br/>
                2、那拉提为哈萨克族聚居区，信仰伊斯兰教，在用餐时，勿提到有关猪的话题。在消费时，请看准想购物品或想参与的娱乐项目，谈妥价格和娱乐时间后，再付款。
                <w:br/>
                3、关于参加骑乘娱乐项目的温馨提示：1）骑乘马匹时，请勿穿着裙装、拖鞋、高跟鞋等；2）切勿站在动物的后方和侧后方，防止被踢；3）骑乘时腰背尽量保持挺直，否则容易造成疲劳和损伤；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那拉提-穿越独库公路北段（约7-8小时）-奎屯
                <w:br/>
              </w:t>
            </w:r>
          </w:p>
          <w:p>
            <w:pPr>
              <w:pStyle w:val="indent"/>
            </w:pPr>
            <w:r>
              <w:rPr>
                <w:rFonts w:ascii="微软雅黑" w:hAnsi="微软雅黑" w:eastAsia="微软雅黑" w:cs="微软雅黑"/>
                <w:color w:val="000000"/>
                <w:sz w:val="20"/>
                <w:szCs w:val="20"/>
              </w:rPr>
              <w:t xml:space="preserve">
                【行程安排】酒店早餐后，换乘商务车，穿越【独库公路北段】，独库公路北起独山子，南至库车县，是一条连接南北疆的公路，它横亘崇山峻岭、穿越深山峡谷，有三分之一是悬崖绝壁，五分之一的地段处于高山永冻层，跨越了天山近十条主要河流，翻越终年积雪的四个冰达坂。深入天山山脉，探寻不为世人所知的秘境。抵达【乔尔玛】后，瞻仰【天山独库公路烈士纪念碑】，乔尔玛位于横贯天山的独库公路与伊乔公路的交汇处，这里地形险要，风景优美，乔尔玛南北都有依连哈比尔尕山和阿布热勒山的冰川纵横交错。一路观赏独库公路绝美风光……下午抵达【奎屯】，晚餐后，入住酒店。
                <w:br/>
                【温馨提示】
                <w:br/>
                1、今天安排商务车穿越独库公路，沿途无法安排团餐，请提前准备些零食或干粮。商务车后备厢空间有限，大件行李请放在大巴车，大巴车会绕行伊宁前往奎屯（约700公里，预计晚上抵达奎屯与团队会合）。请提前一天晚上收拾好自己的行李，贵重物品和必须用品随身携带。
                <w:br/>
                2、独库公路地处山区，自然灾害频发，如当天遇到下雨，下雪，泥石流等自然灾害封路，则乘飞机由那拉提返回乌鲁木齐，或前往伊宁乘火车返回乌鲁木齐，飞机票，火车票等额外支出费用需游客自理。另外，旅游旺季会出现堵车等情况，敬请放平心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奎屯\石河子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奎屯（约3.5小时）-乌鲁木齐-深圳
                <w:br/>
              </w:t>
            </w:r>
          </w:p>
          <w:p>
            <w:pPr>
              <w:pStyle w:val="indent"/>
            </w:pPr>
            <w:r>
              <w:rPr>
                <w:rFonts w:ascii="微软雅黑" w:hAnsi="微软雅黑" w:eastAsia="微软雅黑" w:cs="微软雅黑"/>
                <w:color w:val="000000"/>
                <w:sz w:val="20"/>
                <w:szCs w:val="20"/>
              </w:rPr>
              <w:t xml:space="preserve">
                【参考航班】乌鲁木齐-深圳HU7852 18:45-00:05直飞或ZH9240/17:40-23:10直飞或CZ5796/15:40-21:00直飞
                <w:br/>
                【行程安排】酒店早餐后，乘车返回【乌鲁木齐】，前往世界上最大的室内大巴扎—【二道桥国际大巴扎】（自由活动，注：如当天回程航班是南航，则无法安排大巴扎，直接前往机场，无费用可退，敬请知晓）。大巴扎堪称“世界第一大巴扎”。拥有3000个民族手工艺品商铺、80米高的观光塔、气势宏伟的清真寺等，占地面积、硬件设施、文化氛围大大超过伊斯坦布尔大巴扎，堪称“世界第一大巴扎”。这里不仅可以采购新疆民族特色的旅游纪念品或当地特产赠送亲朋好友。还可自行品尝地道的新疆维吾尔族小吃（烤肉、抓饭、薄皮包子等）感受舌尖上的新疆……下午乘车前往【乌鲁木齐机场】，乘飞机返回深圳，全程结束！
                <w:br/>
                <w:br/>
                【温馨提示】：
                <w:br/>
                新疆国际大巴扎为自由贸易市场，非我社指定购物店，中草药或比较贵重的物品质量参差不齐，请谨慎购买，若发生经济纠纷，我社一概不负责任。
                <w:br/>
                大巴扎附近人多手杂，要注意保护好手机、钱包等随身的贵重物品。在这里购物要记得最好问价之后确定购买了再砍价，以免引起不愉快。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机票：深圳-乌鲁木齐往返机票（含机场建设费和燃油税）；
                <w:br/>
                用车：10人以上安排2+1座椅旅游大巴（如不足10人，将根据人数安排车型，保证一人一座）；
                <w:br/>
                住宿：行程简表所列酒店7晚酒店住宿；每晚标准双人间，报名时如出现单人，酒店又不能加床或无三人间时，需补单房差1800元/人；
                <w:br/>
                用餐：全程7早12正餐（正餐餐标：50元每人每餐*12正，品尝烤全羊、特克斯小羊排汤饭、草原农家菜、牦牛肉火锅；10人一桌，八菜一汤，如人数不足十人，将根据实际人数酌情安排用餐）；
                <w:br/>
                门票：行程标明已含的景点首道门票+标明已含的必须产生的区间车；
                <w:br/>
                导游：当地挂牌导游服务；深圳机场安排送机导游；
                <w:br/>
                其他：全程0个购物店0自费；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1、机场往返接送；
                <w:br/>
                2、行程中景区内的自费娱乐项目等，和行程以外私人产生的费用、酒店内标明收费的酒水饮料、洗衣等一切私人消费；
                <w:br/>
                3、不安排全陪、不含航空险；
                <w:br/>
                4、如报名时出现单男或单女，要补单房差1800元/人；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1、团队机票出票后不能换人，不能改签，不能只要单程，必须往返使用；退票根据航规扣取相应损失，如是切位买断航班，退票只退税，敬请知晓！ 
                <w:br/>
                2、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3、如有任何质量问题，请在当地投诉，以便我们会积极配合处理解决！团结束时请您认真填写意见单，希望通过您的意见单我们更好地监督当地的接待质量，您的意见单也将是行程中发生投诉的处理依据。
                <w:br/>
                4、因新疆太大，从一个地方到另一个地方路途遥远，每天车程相对较长，孕妇、身体有重疾病的不建议报名，如有较严重心脏病、高血压、糖尿病等慢性病的请咨询主治医生是否适宜出游！如有隐瞒自身健康状况而发生意外导致损失的，概由游客承担，旅行社不承担责任；另外不接受65 岁以上游客独自参团，此类人群需有家属或亲友陪同。
                <w:br/>
                5、失信人请勿报名！国家最高人民法院公布的失信人禁止乘坐飞机、高铁。我社机位为全款买断，失信人如有隐瞒造成空占机位，即使没有出票，但机票费已产生，此损失由报名人自行承担！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8、为了您的出行安全，开车前请系好安全带。
                <w:br/>
                9、旅游车辆严禁超载，未成年小童及婴儿均需占有车位。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2025-05-04T01:21:18+08:00</dcterms:created>
  <dcterms:modified xsi:type="dcterms:W3CDTF">2025-05-04T01:21:18+08:00</dcterms:modified>
</cp:coreProperties>
</file>

<file path=docProps/custom.xml><?xml version="1.0" encoding="utf-8"?>
<Properties xmlns="http://schemas.openxmlformats.org/officeDocument/2006/custom-properties" xmlns:vt="http://schemas.openxmlformats.org/officeDocument/2006/docPropsVTypes"/>
</file>