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高州温德姆·任吃荔枝 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粤西1747204842BQ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东莞市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高州市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1、豪住五星全新高州温德姆花园酒店·都市中的度假天堂；
                <w:br/>
                2、畅游中国最大荔枝产地之一“万亩荔枝园”贡园，观赏遍园荔红飘香；
                <w:br/>
                3、新鲜荔枝任吃任摘！参团每成人赠送5斤当季新鲜荔枝（带枝叶）。有得食、有得拎、超抵！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东莞→高州（车程约4.5小时）
                <w:br/>
              </w:t>
            </w:r>
          </w:p>
          <w:p>
            <w:pPr>
              <w:pStyle w:val="indent"/>
            </w:pPr>
            <w:r>
              <w:rPr>
                <w:rFonts w:ascii="微软雅黑" w:hAnsi="微软雅黑" w:eastAsia="微软雅黑" w:cs="微软雅黑"/>
                <w:color w:val="000000"/>
                <w:sz w:val="20"/>
                <w:szCs w:val="20"/>
              </w:rPr>
              <w:t xml:space="preserve">
                上午：指定时间集合出发高州，抵达后享用午餐。
                <w:br/>
                下午：前往游览【贡园】该园成园于隋唐年间，是目前全国面积最大、历史最悠久、保存最完好、老荔枝树最多、品种最齐全的古荔园之一，被誉为“荔枝博物馆”重走大大足迹。参观【中国荔枝博物馆】（周一闭馆），以岭南佳果荔枝为主题，建设集荔枝、文化、技术、艺术、教育、旅游于一体的荔枝博览馆。观众还可沉浸式感受荔枝的历史文化体验“一骑红尘妃子笑，无人知是荔枝来”的情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高州温德姆酒店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高州→东莞（车程约4.5小时）
                <w:br/>
              </w:t>
            </w:r>
          </w:p>
          <w:p>
            <w:pPr>
              <w:pStyle w:val="indent"/>
            </w:pPr>
            <w:r>
              <w:rPr>
                <w:rFonts w:ascii="微软雅黑" w:hAnsi="微软雅黑" w:eastAsia="微软雅黑" w:cs="微软雅黑"/>
                <w:color w:val="000000"/>
                <w:sz w:val="20"/>
                <w:szCs w:val="20"/>
              </w:rPr>
              <w:t xml:space="preserve">
                上午：早餐后，前往打卡【杏花村】此杏花村，却非唐朝杜牧笔下的杏花村，而是分界镇储良村委会辖下的杏花村。该村是世界储良龙眼发源地，是茂名市乡村振兴精彩100里高州段西线和首批广东美丽乡村精品线路的重要节点，是国家级农作物品种试验站、全国最大的鳄鱼养殖场所在地。前往【果园任摘任食茘枝】日啖荔枝三百颗，不辞长做岭南人”,日炎炎，骄阳似火，最惬意的事情莫过于手捧几颗丹红荔枝，细细品尝其清甜果肉，顿觉口齿生香，令人回味无穷。参团每成人赠送5斤当季新鲜荔枝（带枝叶）。有得食、有得拎、超抵！
                <w:br/>
                下午：前往打卡茂名【云上南清】是广东省“百千万工程”首批典型村，定位“云上南清”，全力打造农文旅新名片，踏入南清村，仿佛踏入了一个被岁月遗忘的仙境。这里森林覆盖率高达91.31% ，山峦叠翠，云雾缭绕，清新的空气弥漫着草木的芬芳，每一口呼吸都像是对疲惫身心的温柔抚慰。
                <w:br/>
                <w:br/>
                【温馨提醒】
                <w:br/>
                1、任意品尝新鲜荔枝，请按量采摘，切勿损坏果树，带走按园区标价收费。
                <w:br/>
                参团每成人赠送5斤当季新鲜荔枝（带枝叶），超出按园区标价收费。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1、大交通：无； 
                <w:br/>
                2、住宿：入住行程所示酒店标准双人房/大床房（每成人一个床位）； 
                <w:br/>
                3、餐食：全程含  3 个正餐，餐标 30   元/人/餐，酒店包含早餐； 
                <w:br/>
                4、用车：全程旅游观光巴士，保证 1 人 1 正座； 
                <w:br/>
                5、门票：行程表内所列景点第一大门票； 
                <w:br/>
                6、导游：全程优秀导游讲解服务； 
                <w:br/>
                7、接送交通：指定上下车地点与的接送费。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1、团费住宿核算按一人一床位核价，团队住宿时出现单人情况经协调不能安排的，客人须在出发前补单房差费用；
                <w:br/>
                2、航空公司临时增加的燃油附加费；
                <w:br/>
                3、由于不可抗力或者旅行社、履行辅助人已尽合理注意义务仍无法避免的事件，而需要变更行程时产生的费用（包括但不限于自然灾害、 航班延误或取消、车辆故障、交通意外等）意外等； 
                <w:br/>
                4、建议购买旅游人身意外保险（可根据情况选择以下保障计划：1、中国人民财产保险股份有限公司；2、美亚保险；报名时可向业务员咨询）、航空意外保险、行程外自费项目及产生的个人费用（包括乘坐交通时的餐饮费，行李超重费，住宿期间的洗衣、电话、酒水饮料费，个人伤病医疗费等）等； 
                <w:br/>
                5、行程未注明包含的费用，园中园门票、景点缆车费用等。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 小童收费：身高1.2米以下执行小童收费，此收费提供车位、餐位，不提供住宿床位，若占床位则与成人同价；由于小童属于导游服务对象之一，所以小童需交纳导游服务费，标准参考成人。
                <w:br/>
                ★ 婴儿收费：2周岁以下（不含2周岁）执行婴儿收费，此收费不提供车位、餐位、床位及景点费用；费用需另行报价，由于婴儿属于导游服务对象之一，所以婴儿需交纳导游服务费，标准参考成人。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因旅游资源需提前预定的特殊性，客户支付成功后至成团行程出发前需要取消，参团款项不退不改。旅行社除协助旅游者减损并退未实际发生的损失费用外不再承担其他赔偿责任。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2025-10-23T05:26:56+08:00</dcterms:created>
  <dcterms:modified xsi:type="dcterms:W3CDTF">2025-10-23T05:26:56+08:00</dcterms:modified>
</cp:coreProperties>
</file>

<file path=docProps/custom.xml><?xml version="1.0" encoding="utf-8"?>
<Properties xmlns="http://schemas.openxmlformats.org/officeDocument/2006/custom-properties" xmlns:vt="http://schemas.openxmlformats.org/officeDocument/2006/docPropsVTypes"/>
</file>